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BD" w:rsidRPr="00E67696" w:rsidRDefault="00132562" w:rsidP="00132562">
      <w:pPr>
        <w:jc w:val="center"/>
        <w:rPr>
          <w:rFonts w:ascii="Times New Roman" w:hAnsi="Times New Roman" w:cs="Times New Roman"/>
          <w:b/>
          <w:sz w:val="32"/>
          <w:szCs w:val="32"/>
        </w:rPr>
      </w:pPr>
      <w:r w:rsidRPr="00E67696">
        <w:rPr>
          <w:rFonts w:ascii="Times New Roman" w:hAnsi="Times New Roman" w:cs="Times New Roman"/>
          <w:b/>
          <w:sz w:val="32"/>
          <w:szCs w:val="32"/>
        </w:rPr>
        <w:t>Using the UV Spectrometer</w:t>
      </w:r>
    </w:p>
    <w:p w:rsidR="00132562" w:rsidRDefault="00132562" w:rsidP="00132562">
      <w:pPr>
        <w:widowControl w:val="0"/>
        <w:rPr>
          <w:rFonts w:ascii="Times New Roman" w:hAnsi="Times New Roman" w:cs="Times New Roman"/>
          <w:b/>
          <w:sz w:val="24"/>
          <w:szCs w:val="24"/>
        </w:rPr>
      </w:pPr>
      <w:r w:rsidRPr="00132562">
        <w:rPr>
          <w:rFonts w:ascii="Times New Roman" w:hAnsi="Times New Roman" w:cs="Times New Roman"/>
          <w:b/>
          <w:sz w:val="24"/>
          <w:szCs w:val="24"/>
        </w:rPr>
        <w:t>Procedure</w:t>
      </w:r>
    </w:p>
    <w:p w:rsidR="00E67696" w:rsidRPr="00E67696" w:rsidRDefault="00E67696" w:rsidP="00132562">
      <w:pPr>
        <w:widowControl w:val="0"/>
        <w:rPr>
          <w:rFonts w:ascii="Times New Roman" w:hAnsi="Times New Roman" w:cs="Times New Roman"/>
          <w:b/>
          <w:i/>
          <w:sz w:val="24"/>
          <w:szCs w:val="24"/>
        </w:rPr>
      </w:pPr>
      <w:r w:rsidRPr="00E67696">
        <w:rPr>
          <w:rFonts w:ascii="Times New Roman" w:hAnsi="Times New Roman" w:cs="Times New Roman"/>
          <w:b/>
          <w:i/>
          <w:sz w:val="24"/>
          <w:szCs w:val="24"/>
        </w:rPr>
        <w:t>(</w:t>
      </w:r>
      <w:proofErr w:type="gramStart"/>
      <w:r w:rsidRPr="00E67696">
        <w:rPr>
          <w:rFonts w:ascii="Times New Roman" w:hAnsi="Times New Roman" w:cs="Times New Roman"/>
          <w:b/>
          <w:i/>
          <w:sz w:val="24"/>
          <w:szCs w:val="24"/>
        </w:rPr>
        <w:t>note</w:t>
      </w:r>
      <w:proofErr w:type="gramEnd"/>
      <w:r w:rsidRPr="00E67696">
        <w:rPr>
          <w:rFonts w:ascii="Times New Roman" w:hAnsi="Times New Roman" w:cs="Times New Roman"/>
          <w:b/>
          <w:i/>
          <w:sz w:val="24"/>
          <w:szCs w:val="24"/>
        </w:rPr>
        <w:t>: Be ver</w:t>
      </w:r>
      <w:r w:rsidR="00F87719">
        <w:rPr>
          <w:rFonts w:ascii="Times New Roman" w:hAnsi="Times New Roman" w:cs="Times New Roman"/>
          <w:b/>
          <w:i/>
          <w:sz w:val="24"/>
          <w:szCs w:val="24"/>
        </w:rPr>
        <w:t>y careful with the cuvettes –</w:t>
      </w:r>
      <w:r w:rsidRPr="00E67696">
        <w:rPr>
          <w:rFonts w:ascii="Times New Roman" w:hAnsi="Times New Roman" w:cs="Times New Roman"/>
          <w:b/>
          <w:i/>
          <w:sz w:val="24"/>
          <w:szCs w:val="24"/>
        </w:rPr>
        <w:t xml:space="preserve"> handle them ONLY by the frosted sides.)</w:t>
      </w:r>
    </w:p>
    <w:p w:rsidR="00E67696" w:rsidRDefault="00E67696" w:rsidP="00E67696">
      <w:pPr>
        <w:widowControl w:val="0"/>
        <w:rPr>
          <w:rFonts w:ascii="Times New Roman" w:hAnsi="Times New Roman" w:cs="Times New Roman"/>
          <w:sz w:val="24"/>
          <w:szCs w:val="24"/>
        </w:rPr>
      </w:pPr>
      <w:r w:rsidRPr="00E67696">
        <w:rPr>
          <w:rFonts w:ascii="Times New Roman" w:hAnsi="Times New Roman" w:cs="Times New Roman"/>
          <w:sz w:val="24"/>
          <w:szCs w:val="24"/>
        </w:rPr>
        <w:t>1.</w:t>
      </w:r>
      <w:r>
        <w:rPr>
          <w:rFonts w:ascii="Times New Roman" w:hAnsi="Times New Roman" w:cs="Times New Roman"/>
          <w:sz w:val="24"/>
          <w:szCs w:val="24"/>
        </w:rPr>
        <w:t xml:space="preserve"> </w:t>
      </w:r>
      <w:r w:rsidR="00132562" w:rsidRPr="00E67696">
        <w:rPr>
          <w:rFonts w:ascii="Times New Roman" w:hAnsi="Times New Roman" w:cs="Times New Roman"/>
          <w:sz w:val="24"/>
          <w:szCs w:val="24"/>
        </w:rPr>
        <w:t xml:space="preserve">Turn on the </w:t>
      </w:r>
      <w:proofErr w:type="spellStart"/>
      <w:r w:rsidR="00132562" w:rsidRPr="00E67696">
        <w:rPr>
          <w:rFonts w:ascii="Times New Roman" w:hAnsi="Times New Roman" w:cs="Times New Roman"/>
          <w:sz w:val="24"/>
          <w:szCs w:val="24"/>
        </w:rPr>
        <w:t>Jasco</w:t>
      </w:r>
      <w:proofErr w:type="spellEnd"/>
      <w:r w:rsidR="00132562" w:rsidRPr="00E67696">
        <w:rPr>
          <w:rFonts w:ascii="Times New Roman" w:hAnsi="Times New Roman" w:cs="Times New Roman"/>
          <w:sz w:val="24"/>
          <w:szCs w:val="24"/>
        </w:rPr>
        <w:t xml:space="preserve"> V-530 spectrophotometer.  This is an example of a double beam instrument.  The switch is on the lower right side.  </w:t>
      </w:r>
    </w:p>
    <w:p w:rsidR="00132562" w:rsidRPr="00E67696" w:rsidRDefault="00E67696" w:rsidP="00E67696">
      <w:pPr>
        <w:widowControl w:val="0"/>
        <w:rPr>
          <w:rFonts w:ascii="Times New Roman" w:hAnsi="Times New Roman" w:cs="Times New Roman"/>
          <w:sz w:val="24"/>
          <w:szCs w:val="24"/>
        </w:rPr>
      </w:pPr>
      <w:r>
        <w:rPr>
          <w:rFonts w:ascii="Times New Roman" w:hAnsi="Times New Roman" w:cs="Times New Roman"/>
          <w:sz w:val="24"/>
          <w:szCs w:val="24"/>
        </w:rPr>
        <w:t xml:space="preserve">2. </w:t>
      </w:r>
      <w:r w:rsidR="00132562" w:rsidRPr="00E67696">
        <w:rPr>
          <w:rFonts w:ascii="Times New Roman" w:hAnsi="Times New Roman" w:cs="Times New Roman"/>
          <w:sz w:val="24"/>
          <w:szCs w:val="24"/>
        </w:rPr>
        <w:t xml:space="preserve">Turn on the computer.  Double click on the Spectra Manager icon.  Double click on “Spectrum Measurement”.  Allow a few minutes for the lamp to warm up and stabilize.  </w:t>
      </w:r>
    </w:p>
    <w:p w:rsidR="00E67696" w:rsidRDefault="00E67696" w:rsidP="00132562">
      <w:pPr>
        <w:widowControl w:val="0"/>
        <w:rPr>
          <w:rFonts w:ascii="Times New Roman" w:hAnsi="Times New Roman" w:cs="Times New Roman"/>
          <w:sz w:val="24"/>
          <w:szCs w:val="24"/>
        </w:rPr>
      </w:pPr>
      <w:r>
        <w:rPr>
          <w:rFonts w:ascii="Times New Roman" w:hAnsi="Times New Roman" w:cs="Times New Roman"/>
          <w:sz w:val="24"/>
          <w:szCs w:val="24"/>
        </w:rPr>
        <w:t>3. Measure background spectrum</w:t>
      </w:r>
    </w:p>
    <w:p w:rsidR="00132562" w:rsidRPr="00132562" w:rsidRDefault="00E67696" w:rsidP="00132562">
      <w:pPr>
        <w:widowControl w:val="0"/>
        <w:rPr>
          <w:rFonts w:ascii="Times New Roman" w:hAnsi="Times New Roman" w:cs="Times New Roman"/>
          <w:sz w:val="24"/>
          <w:szCs w:val="24"/>
        </w:rPr>
      </w:pPr>
      <w:r>
        <w:rPr>
          <w:rFonts w:ascii="Times New Roman" w:hAnsi="Times New Roman" w:cs="Times New Roman"/>
          <w:sz w:val="24"/>
          <w:szCs w:val="24"/>
        </w:rPr>
        <w:t xml:space="preserve">This is </w:t>
      </w:r>
      <w:r w:rsidR="00132562" w:rsidRPr="00132562">
        <w:rPr>
          <w:rFonts w:ascii="Times New Roman" w:hAnsi="Times New Roman" w:cs="Times New Roman"/>
          <w:sz w:val="24"/>
          <w:szCs w:val="24"/>
        </w:rPr>
        <w:t>due to the cuvettes themselves and the solvent.  Fill two cu</w:t>
      </w:r>
      <w:r w:rsidR="00DB47E9">
        <w:rPr>
          <w:rFonts w:ascii="Times New Roman" w:hAnsi="Times New Roman" w:cs="Times New Roman"/>
          <w:sz w:val="24"/>
          <w:szCs w:val="24"/>
        </w:rPr>
        <w:t>vettes with pure solvent</w:t>
      </w:r>
      <w:r w:rsidR="00132562" w:rsidRPr="00132562">
        <w:rPr>
          <w:rFonts w:ascii="Times New Roman" w:hAnsi="Times New Roman" w:cs="Times New Roman"/>
          <w:sz w:val="24"/>
          <w:szCs w:val="24"/>
        </w:rPr>
        <w:t xml:space="preserve">.  Be very careful with the cuvettes, and handle them ONLY by the frosted sides.  Do not touch the clear sides with anything other than a Kim-wipe, which can be used to gently wipe the surfaces clean.  The cuvettes have a path length of 1.00 cm.  Place the cuvettes in the sample compartment with the clear faces facing the right and left.  The front sample holder holds the sample cuvette and the rear holder will contain the pure solvent.  Close the sample chamber.  </w:t>
      </w:r>
    </w:p>
    <w:p w:rsidR="00132562" w:rsidRPr="00132562" w:rsidRDefault="00132562" w:rsidP="00132562">
      <w:pPr>
        <w:widowControl w:val="0"/>
        <w:rPr>
          <w:rFonts w:ascii="Times New Roman" w:hAnsi="Times New Roman" w:cs="Times New Roman"/>
          <w:sz w:val="24"/>
          <w:szCs w:val="24"/>
        </w:rPr>
      </w:pPr>
      <w:r w:rsidRPr="00132562">
        <w:rPr>
          <w:rFonts w:ascii="Times New Roman" w:hAnsi="Times New Roman" w:cs="Times New Roman"/>
          <w:sz w:val="24"/>
          <w:szCs w:val="24"/>
        </w:rPr>
        <w:t xml:space="preserve"> </w:t>
      </w:r>
      <w:proofErr w:type="gramStart"/>
      <w:r w:rsidRPr="00132562">
        <w:rPr>
          <w:rFonts w:ascii="Times New Roman" w:hAnsi="Times New Roman" w:cs="Times New Roman"/>
          <w:sz w:val="24"/>
          <w:szCs w:val="24"/>
        </w:rPr>
        <w:t xml:space="preserve">Click on </w:t>
      </w:r>
      <w:proofErr w:type="spellStart"/>
      <w:r w:rsidRPr="00132562">
        <w:rPr>
          <w:rFonts w:ascii="Times New Roman" w:hAnsi="Times New Roman" w:cs="Times New Roman"/>
          <w:sz w:val="24"/>
          <w:szCs w:val="24"/>
        </w:rPr>
        <w:t>Measurement→Parameter</w:t>
      </w:r>
      <w:proofErr w:type="spellEnd"/>
      <w:r w:rsidRPr="00132562">
        <w:rPr>
          <w:rFonts w:ascii="Times New Roman" w:hAnsi="Times New Roman" w:cs="Times New Roman"/>
          <w:sz w:val="24"/>
          <w:szCs w:val="24"/>
        </w:rPr>
        <w:t>.</w:t>
      </w:r>
      <w:proofErr w:type="gramEnd"/>
      <w:r w:rsidRPr="00132562">
        <w:rPr>
          <w:rFonts w:ascii="Times New Roman" w:hAnsi="Times New Roman" w:cs="Times New Roman"/>
          <w:sz w:val="24"/>
          <w:szCs w:val="24"/>
        </w:rPr>
        <w:t xml:space="preserve">  Set the following param</w:t>
      </w:r>
      <w:r>
        <w:rPr>
          <w:rFonts w:ascii="Times New Roman" w:hAnsi="Times New Roman" w:cs="Times New Roman"/>
          <w:sz w:val="24"/>
          <w:szCs w:val="24"/>
        </w:rPr>
        <w:t>e</w:t>
      </w:r>
      <w:r w:rsidRPr="00132562">
        <w:rPr>
          <w:rFonts w:ascii="Times New Roman" w:hAnsi="Times New Roman" w:cs="Times New Roman"/>
          <w:sz w:val="24"/>
          <w:szCs w:val="24"/>
        </w:rPr>
        <w:t>ters:</w:t>
      </w:r>
    </w:p>
    <w:p w:rsidR="00132562" w:rsidRPr="00132562" w:rsidRDefault="00132562" w:rsidP="00132562">
      <w:pPr>
        <w:pStyle w:val="NoSpacing"/>
        <w:rPr>
          <w:rFonts w:ascii="Times New Roman" w:hAnsi="Times New Roman" w:cs="Times New Roman"/>
          <w:sz w:val="24"/>
          <w:szCs w:val="24"/>
        </w:rPr>
      </w:pPr>
      <w:r w:rsidRPr="00132562">
        <w:rPr>
          <w:rFonts w:ascii="Times New Roman" w:hAnsi="Times New Roman" w:cs="Times New Roman"/>
          <w:sz w:val="24"/>
          <w:szCs w:val="24"/>
        </w:rPr>
        <w:tab/>
      </w:r>
      <w:r w:rsidRPr="00132562">
        <w:rPr>
          <w:rFonts w:ascii="Times New Roman" w:hAnsi="Times New Roman" w:cs="Times New Roman"/>
          <w:sz w:val="24"/>
          <w:szCs w:val="24"/>
        </w:rPr>
        <w:tab/>
        <w:t>Photometric Mode</w:t>
      </w:r>
      <w:r w:rsidRPr="00132562">
        <w:rPr>
          <w:rFonts w:ascii="Times New Roman" w:hAnsi="Times New Roman" w:cs="Times New Roman"/>
          <w:sz w:val="24"/>
          <w:szCs w:val="24"/>
        </w:rPr>
        <w:tab/>
        <w:t>Abs.</w:t>
      </w:r>
    </w:p>
    <w:p w:rsidR="00132562" w:rsidRPr="00132562" w:rsidRDefault="00132562" w:rsidP="00132562">
      <w:pPr>
        <w:pStyle w:val="NoSpacing"/>
        <w:rPr>
          <w:rFonts w:ascii="Times New Roman" w:hAnsi="Times New Roman" w:cs="Times New Roman"/>
          <w:sz w:val="24"/>
          <w:szCs w:val="24"/>
        </w:rPr>
      </w:pPr>
      <w:r w:rsidRPr="00132562">
        <w:rPr>
          <w:rFonts w:ascii="Times New Roman" w:hAnsi="Times New Roman" w:cs="Times New Roman"/>
          <w:sz w:val="24"/>
          <w:szCs w:val="24"/>
        </w:rPr>
        <w:tab/>
      </w:r>
      <w:r w:rsidRPr="00132562">
        <w:rPr>
          <w:rFonts w:ascii="Times New Roman" w:hAnsi="Times New Roman" w:cs="Times New Roman"/>
          <w:sz w:val="24"/>
          <w:szCs w:val="24"/>
        </w:rPr>
        <w:tab/>
        <w:t xml:space="preserve">Response </w:t>
      </w:r>
      <w:r w:rsidRPr="00132562">
        <w:rPr>
          <w:rFonts w:ascii="Times New Roman" w:hAnsi="Times New Roman" w:cs="Times New Roman"/>
          <w:sz w:val="24"/>
          <w:szCs w:val="24"/>
        </w:rPr>
        <w:tab/>
      </w:r>
      <w:r w:rsidRPr="00132562">
        <w:rPr>
          <w:rFonts w:ascii="Times New Roman" w:hAnsi="Times New Roman" w:cs="Times New Roman"/>
          <w:sz w:val="24"/>
          <w:szCs w:val="24"/>
        </w:rPr>
        <w:tab/>
        <w:t>Medium</w:t>
      </w:r>
    </w:p>
    <w:p w:rsidR="00132562" w:rsidRPr="00132562" w:rsidRDefault="00132562" w:rsidP="00132562">
      <w:pPr>
        <w:pStyle w:val="NoSpacing"/>
        <w:rPr>
          <w:rFonts w:ascii="Times New Roman" w:hAnsi="Times New Roman" w:cs="Times New Roman"/>
          <w:sz w:val="24"/>
          <w:szCs w:val="24"/>
        </w:rPr>
      </w:pPr>
      <w:r w:rsidRPr="00132562">
        <w:rPr>
          <w:rFonts w:ascii="Times New Roman" w:hAnsi="Times New Roman" w:cs="Times New Roman"/>
          <w:sz w:val="24"/>
          <w:szCs w:val="24"/>
        </w:rPr>
        <w:tab/>
      </w:r>
      <w:r w:rsidRPr="00132562">
        <w:rPr>
          <w:rFonts w:ascii="Times New Roman" w:hAnsi="Times New Roman" w:cs="Times New Roman"/>
          <w:sz w:val="24"/>
          <w:szCs w:val="24"/>
        </w:rPr>
        <w:tab/>
        <w:t>Scanning Speed</w:t>
      </w:r>
      <w:r w:rsidRPr="00132562">
        <w:rPr>
          <w:rFonts w:ascii="Times New Roman" w:hAnsi="Times New Roman" w:cs="Times New Roman"/>
          <w:sz w:val="24"/>
          <w:szCs w:val="24"/>
        </w:rPr>
        <w:tab/>
        <w:t>100 nm/min</w:t>
      </w:r>
    </w:p>
    <w:p w:rsidR="00132562" w:rsidRPr="00132562" w:rsidRDefault="00132562" w:rsidP="00132562">
      <w:pPr>
        <w:pStyle w:val="NoSpacing"/>
        <w:rPr>
          <w:rFonts w:ascii="Times New Roman" w:hAnsi="Times New Roman" w:cs="Times New Roman"/>
          <w:sz w:val="24"/>
          <w:szCs w:val="24"/>
        </w:rPr>
      </w:pPr>
      <w:r w:rsidRPr="00132562">
        <w:rPr>
          <w:rFonts w:ascii="Times New Roman" w:hAnsi="Times New Roman" w:cs="Times New Roman"/>
          <w:sz w:val="24"/>
          <w:szCs w:val="24"/>
        </w:rPr>
        <w:tab/>
      </w:r>
      <w:r w:rsidRPr="00132562">
        <w:rPr>
          <w:rFonts w:ascii="Times New Roman" w:hAnsi="Times New Roman" w:cs="Times New Roman"/>
          <w:sz w:val="24"/>
          <w:szCs w:val="24"/>
        </w:rPr>
        <w:tab/>
        <w:t>Start</w:t>
      </w:r>
      <w:r w:rsidRPr="00132562">
        <w:rPr>
          <w:rFonts w:ascii="Times New Roman" w:hAnsi="Times New Roman" w:cs="Times New Roman"/>
          <w:sz w:val="24"/>
          <w:szCs w:val="24"/>
        </w:rPr>
        <w:tab/>
      </w:r>
      <w:r w:rsidRPr="00132562">
        <w:rPr>
          <w:rFonts w:ascii="Times New Roman" w:hAnsi="Times New Roman" w:cs="Times New Roman"/>
          <w:sz w:val="24"/>
          <w:szCs w:val="24"/>
        </w:rPr>
        <w:tab/>
      </w:r>
      <w:r w:rsidRPr="00132562">
        <w:rPr>
          <w:rFonts w:ascii="Times New Roman" w:hAnsi="Times New Roman" w:cs="Times New Roman"/>
          <w:sz w:val="24"/>
          <w:szCs w:val="24"/>
        </w:rPr>
        <w:tab/>
      </w:r>
      <w:r w:rsidR="00DB47E9">
        <w:rPr>
          <w:rFonts w:ascii="Times New Roman" w:hAnsi="Times New Roman" w:cs="Times New Roman"/>
          <w:sz w:val="24"/>
          <w:szCs w:val="24"/>
        </w:rPr>
        <w:t>(upper wavelength of scan range, in nm</w:t>
      </w:r>
      <w:r w:rsidR="00B70CCB">
        <w:rPr>
          <w:rFonts w:ascii="Times New Roman" w:hAnsi="Times New Roman" w:cs="Times New Roman"/>
          <w:sz w:val="24"/>
          <w:szCs w:val="24"/>
        </w:rPr>
        <w:t>, 800</w:t>
      </w:r>
      <w:r w:rsidR="00DB47E9">
        <w:rPr>
          <w:rFonts w:ascii="Times New Roman" w:hAnsi="Times New Roman" w:cs="Times New Roman"/>
          <w:sz w:val="24"/>
          <w:szCs w:val="24"/>
        </w:rPr>
        <w:t>)</w:t>
      </w:r>
    </w:p>
    <w:p w:rsidR="00132562" w:rsidRPr="00132562" w:rsidRDefault="00DB47E9" w:rsidP="001325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(lower end of scan range, in nm</w:t>
      </w:r>
      <w:r w:rsidR="00B70CCB">
        <w:rPr>
          <w:rFonts w:ascii="Times New Roman" w:hAnsi="Times New Roman" w:cs="Times New Roman"/>
          <w:sz w:val="24"/>
          <w:szCs w:val="24"/>
        </w:rPr>
        <w:t>, 300</w:t>
      </w:r>
      <w:r>
        <w:rPr>
          <w:rFonts w:ascii="Times New Roman" w:hAnsi="Times New Roman" w:cs="Times New Roman"/>
          <w:sz w:val="24"/>
          <w:szCs w:val="24"/>
        </w:rPr>
        <w:t>)</w:t>
      </w:r>
    </w:p>
    <w:p w:rsidR="00DB47E9" w:rsidRDefault="00132562" w:rsidP="00132562">
      <w:pPr>
        <w:pStyle w:val="NoSpacing"/>
        <w:rPr>
          <w:rFonts w:ascii="Times New Roman" w:hAnsi="Times New Roman" w:cs="Times New Roman"/>
          <w:sz w:val="24"/>
          <w:szCs w:val="24"/>
        </w:rPr>
      </w:pPr>
      <w:r w:rsidRPr="00132562">
        <w:rPr>
          <w:rFonts w:ascii="Times New Roman" w:hAnsi="Times New Roman" w:cs="Times New Roman"/>
          <w:sz w:val="24"/>
          <w:szCs w:val="24"/>
        </w:rPr>
        <w:tab/>
      </w:r>
      <w:r w:rsidRPr="00132562">
        <w:rPr>
          <w:rFonts w:ascii="Times New Roman" w:hAnsi="Times New Roman" w:cs="Times New Roman"/>
          <w:sz w:val="24"/>
          <w:szCs w:val="24"/>
        </w:rPr>
        <w:tab/>
        <w:t>Data Pitch</w:t>
      </w:r>
      <w:r w:rsidRPr="00132562">
        <w:rPr>
          <w:rFonts w:ascii="Times New Roman" w:hAnsi="Times New Roman" w:cs="Times New Roman"/>
          <w:sz w:val="24"/>
          <w:szCs w:val="24"/>
        </w:rPr>
        <w:tab/>
      </w:r>
      <w:r w:rsidRPr="00132562">
        <w:rPr>
          <w:rFonts w:ascii="Times New Roman" w:hAnsi="Times New Roman" w:cs="Times New Roman"/>
          <w:sz w:val="24"/>
          <w:szCs w:val="24"/>
        </w:rPr>
        <w:tab/>
        <w:t>0.2 nm</w:t>
      </w:r>
      <w:r w:rsidR="00B70CCB">
        <w:rPr>
          <w:rFonts w:ascii="Times New Roman" w:hAnsi="Times New Roman" w:cs="Times New Roman"/>
          <w:sz w:val="24"/>
          <w:szCs w:val="24"/>
        </w:rPr>
        <w:t xml:space="preserve"> (may have to change)</w:t>
      </w:r>
      <w:bookmarkStart w:id="0" w:name="_GoBack"/>
      <w:bookmarkEnd w:id="0"/>
    </w:p>
    <w:p w:rsidR="00DB47E9" w:rsidRPr="00132562" w:rsidRDefault="00DB47E9" w:rsidP="00132562">
      <w:pPr>
        <w:pStyle w:val="NoSpacing"/>
        <w:rPr>
          <w:rFonts w:ascii="Times New Roman" w:hAnsi="Times New Roman" w:cs="Times New Roman"/>
          <w:sz w:val="24"/>
          <w:szCs w:val="24"/>
        </w:rPr>
      </w:pPr>
    </w:p>
    <w:p w:rsidR="00DB47E9" w:rsidRDefault="00DB47E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3993CD" wp14:editId="51E7DAF7">
            <wp:extent cx="4742687" cy="31089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 measure wind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7260" cy="3111958"/>
                    </a:xfrm>
                    <a:prstGeom prst="rect">
                      <a:avLst/>
                    </a:prstGeom>
                  </pic:spPr>
                </pic:pic>
              </a:graphicData>
            </a:graphic>
          </wp:inline>
        </w:drawing>
      </w:r>
      <w:r>
        <w:rPr>
          <w:rFonts w:ascii="Times New Roman" w:hAnsi="Times New Roman" w:cs="Times New Roman"/>
          <w:sz w:val="24"/>
          <w:szCs w:val="24"/>
        </w:rPr>
        <w:br w:type="page"/>
      </w:r>
    </w:p>
    <w:p w:rsidR="00132562" w:rsidRPr="00132562" w:rsidRDefault="00DB47E9" w:rsidP="00132562">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If you receive an error with your scan range, change the data pitch to 0.5 or 1 nm until it works. </w:t>
      </w:r>
    </w:p>
    <w:p w:rsidR="00132562" w:rsidRPr="00132562" w:rsidRDefault="00132562" w:rsidP="00132562">
      <w:pPr>
        <w:widowControl w:val="0"/>
        <w:rPr>
          <w:rFonts w:ascii="Times New Roman" w:hAnsi="Times New Roman" w:cs="Times New Roman"/>
          <w:sz w:val="24"/>
          <w:szCs w:val="24"/>
        </w:rPr>
      </w:pPr>
      <w:r w:rsidRPr="00132562">
        <w:rPr>
          <w:rFonts w:ascii="Times New Roman" w:hAnsi="Times New Roman" w:cs="Times New Roman"/>
          <w:sz w:val="24"/>
          <w:szCs w:val="24"/>
        </w:rPr>
        <w:t xml:space="preserve">Click OK.  </w:t>
      </w:r>
    </w:p>
    <w:p w:rsidR="00132562" w:rsidRPr="00132562" w:rsidRDefault="00132562" w:rsidP="00132562">
      <w:pPr>
        <w:widowControl w:val="0"/>
        <w:rPr>
          <w:rFonts w:ascii="Times New Roman" w:hAnsi="Times New Roman" w:cs="Times New Roman"/>
          <w:sz w:val="24"/>
          <w:szCs w:val="24"/>
        </w:rPr>
      </w:pPr>
      <w:r w:rsidRPr="00132562">
        <w:rPr>
          <w:rFonts w:ascii="Times New Roman" w:hAnsi="Times New Roman" w:cs="Times New Roman"/>
          <w:sz w:val="24"/>
          <w:szCs w:val="24"/>
        </w:rPr>
        <w:t>Click on Measurement →Baseline</w:t>
      </w:r>
    </w:p>
    <w:p w:rsidR="00132562" w:rsidRPr="00132562" w:rsidRDefault="00132562" w:rsidP="00132562">
      <w:pPr>
        <w:widowControl w:val="0"/>
        <w:rPr>
          <w:rFonts w:ascii="Times New Roman" w:hAnsi="Times New Roman" w:cs="Times New Roman"/>
          <w:sz w:val="24"/>
          <w:szCs w:val="24"/>
        </w:rPr>
      </w:pPr>
      <w:r w:rsidRPr="00132562">
        <w:rPr>
          <w:rFonts w:ascii="Times New Roman" w:hAnsi="Times New Roman" w:cs="Times New Roman"/>
          <w:sz w:val="24"/>
          <w:szCs w:val="24"/>
        </w:rPr>
        <w:t>See that the baseline correction box is not checked.  If it is, click on the box</w:t>
      </w:r>
      <w:r w:rsidR="001D59E2">
        <w:rPr>
          <w:rFonts w:ascii="Times New Roman" w:hAnsi="Times New Roman" w:cs="Times New Roman"/>
          <w:sz w:val="24"/>
          <w:szCs w:val="24"/>
        </w:rPr>
        <w:t xml:space="preserve"> </w:t>
      </w:r>
      <w:r w:rsidRPr="00132562">
        <w:rPr>
          <w:rFonts w:ascii="Times New Roman" w:hAnsi="Times New Roman" w:cs="Times New Roman"/>
          <w:sz w:val="24"/>
          <w:szCs w:val="24"/>
        </w:rPr>
        <w:t>to uncheck it.</w:t>
      </w:r>
    </w:p>
    <w:p w:rsidR="00132562" w:rsidRPr="00132562" w:rsidRDefault="00132562" w:rsidP="00132562">
      <w:pPr>
        <w:widowControl w:val="0"/>
        <w:rPr>
          <w:rFonts w:ascii="Times New Roman" w:hAnsi="Times New Roman" w:cs="Times New Roman"/>
          <w:sz w:val="24"/>
          <w:szCs w:val="24"/>
        </w:rPr>
      </w:pPr>
      <w:proofErr w:type="gramStart"/>
      <w:r w:rsidRPr="00132562">
        <w:rPr>
          <w:rFonts w:ascii="Times New Roman" w:hAnsi="Times New Roman" w:cs="Times New Roman"/>
          <w:sz w:val="24"/>
          <w:szCs w:val="24"/>
        </w:rPr>
        <w:t>Click on Measure.</w:t>
      </w:r>
      <w:proofErr w:type="gramEnd"/>
    </w:p>
    <w:p w:rsidR="00132562" w:rsidRPr="00132562" w:rsidRDefault="00132562" w:rsidP="00132562">
      <w:pPr>
        <w:widowControl w:val="0"/>
        <w:rPr>
          <w:rFonts w:ascii="Times New Roman" w:hAnsi="Times New Roman" w:cs="Times New Roman"/>
          <w:sz w:val="24"/>
          <w:szCs w:val="24"/>
        </w:rPr>
      </w:pPr>
      <w:r w:rsidRPr="00132562">
        <w:rPr>
          <w:rFonts w:ascii="Times New Roman" w:hAnsi="Times New Roman" w:cs="Times New Roman"/>
          <w:sz w:val="24"/>
          <w:szCs w:val="24"/>
        </w:rPr>
        <w:t xml:space="preserve">The instrument will scan the baseline spectrum and save the results in its memory to be subtracted automatically from the sample scans.  The computer will prompt you for a baseline filename.  Type in a name and click on OK. </w:t>
      </w:r>
      <w:r w:rsidR="00D312D2">
        <w:rPr>
          <w:rFonts w:ascii="Times New Roman" w:hAnsi="Times New Roman" w:cs="Times New Roman"/>
          <w:sz w:val="24"/>
          <w:szCs w:val="24"/>
        </w:rPr>
        <w:t>(If it will not let you type a name, delete some of the ones in the list to make room.)</w:t>
      </w:r>
    </w:p>
    <w:p w:rsidR="00132562" w:rsidRPr="00132562" w:rsidRDefault="00132562" w:rsidP="00132562">
      <w:pPr>
        <w:widowControl w:val="0"/>
        <w:rPr>
          <w:rFonts w:ascii="Times New Roman" w:hAnsi="Times New Roman" w:cs="Times New Roman"/>
          <w:sz w:val="24"/>
          <w:szCs w:val="24"/>
        </w:rPr>
      </w:pPr>
      <w:r w:rsidRPr="00132562">
        <w:rPr>
          <w:rFonts w:ascii="Times New Roman" w:hAnsi="Times New Roman" w:cs="Times New Roman"/>
          <w:sz w:val="24"/>
          <w:szCs w:val="24"/>
        </w:rPr>
        <w:t xml:space="preserve"> A “Spectr</w:t>
      </w:r>
      <w:r w:rsidR="00DB47E9">
        <w:rPr>
          <w:rFonts w:ascii="Times New Roman" w:hAnsi="Times New Roman" w:cs="Times New Roman"/>
          <w:sz w:val="24"/>
          <w:szCs w:val="24"/>
        </w:rPr>
        <w:t>um</w:t>
      </w:r>
      <w:r w:rsidRPr="00132562">
        <w:rPr>
          <w:rFonts w:ascii="Times New Roman" w:hAnsi="Times New Roman" w:cs="Times New Roman"/>
          <w:sz w:val="24"/>
          <w:szCs w:val="24"/>
        </w:rPr>
        <w:t xml:space="preserve"> Analysis” window will open, or the icon will appear on the task bar at the bottom of the screen.  You will be switching back and forth between those two windows.  You will make scans in the “Spectrum Measurement” window and you will work with those scans in the “Spectr</w:t>
      </w:r>
      <w:r w:rsidR="00DB47E9">
        <w:rPr>
          <w:rFonts w:ascii="Times New Roman" w:hAnsi="Times New Roman" w:cs="Times New Roman"/>
          <w:sz w:val="24"/>
          <w:szCs w:val="24"/>
        </w:rPr>
        <w:t>um</w:t>
      </w:r>
      <w:r w:rsidRPr="00132562">
        <w:rPr>
          <w:rFonts w:ascii="Times New Roman" w:hAnsi="Times New Roman" w:cs="Times New Roman"/>
          <w:sz w:val="24"/>
          <w:szCs w:val="24"/>
        </w:rPr>
        <w:t xml:space="preserve"> Analysis” window.  </w:t>
      </w:r>
    </w:p>
    <w:p w:rsidR="00DB47E9" w:rsidRDefault="00DB47E9" w:rsidP="00DB47E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81344" cy="3863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 analysis wind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1344" cy="3863340"/>
                    </a:xfrm>
                    <a:prstGeom prst="rect">
                      <a:avLst/>
                    </a:prstGeom>
                  </pic:spPr>
                </pic:pic>
              </a:graphicData>
            </a:graphic>
          </wp:inline>
        </w:drawing>
      </w:r>
    </w:p>
    <w:p w:rsidR="00DB47E9" w:rsidRDefault="00DB47E9" w:rsidP="00DB47E9">
      <w:pPr>
        <w:rPr>
          <w:rFonts w:ascii="Times New Roman" w:hAnsi="Times New Roman" w:cs="Times New Roman"/>
          <w:sz w:val="24"/>
          <w:szCs w:val="24"/>
        </w:rPr>
      </w:pPr>
    </w:p>
    <w:p w:rsidR="001D59E2" w:rsidRDefault="001D59E2" w:rsidP="00B33EBB">
      <w:pPr>
        <w:rPr>
          <w:rFonts w:ascii="Times New Roman" w:hAnsi="Times New Roman" w:cs="Times New Roman"/>
          <w:sz w:val="24"/>
          <w:szCs w:val="24"/>
        </w:rPr>
      </w:pPr>
    </w:p>
    <w:p w:rsidR="001D59E2" w:rsidRDefault="001D59E2" w:rsidP="00B33EBB">
      <w:pPr>
        <w:rPr>
          <w:rFonts w:ascii="Times New Roman" w:hAnsi="Times New Roman" w:cs="Times New Roman"/>
          <w:sz w:val="24"/>
          <w:szCs w:val="24"/>
        </w:rPr>
      </w:pPr>
    </w:p>
    <w:p w:rsidR="001D59E2" w:rsidRDefault="001D59E2" w:rsidP="00B33EBB">
      <w:pPr>
        <w:rPr>
          <w:rFonts w:ascii="Times New Roman" w:hAnsi="Times New Roman" w:cs="Times New Roman"/>
          <w:sz w:val="24"/>
          <w:szCs w:val="24"/>
        </w:rPr>
      </w:pPr>
    </w:p>
    <w:p w:rsidR="001D59E2" w:rsidRDefault="001D59E2" w:rsidP="00B33EBB">
      <w:pPr>
        <w:rPr>
          <w:rFonts w:ascii="Times New Roman" w:hAnsi="Times New Roman" w:cs="Times New Roman"/>
          <w:sz w:val="24"/>
          <w:szCs w:val="24"/>
        </w:rPr>
      </w:pPr>
      <w:r>
        <w:rPr>
          <w:rFonts w:ascii="Times New Roman" w:hAnsi="Times New Roman" w:cs="Times New Roman"/>
          <w:sz w:val="24"/>
          <w:szCs w:val="24"/>
        </w:rPr>
        <w:lastRenderedPageBreak/>
        <w:t>4. Measure sample</w:t>
      </w:r>
      <w:r w:rsidRPr="001D59E2">
        <w:rPr>
          <w:rFonts w:ascii="Times New Roman" w:hAnsi="Times New Roman" w:cs="Times New Roman"/>
          <w:sz w:val="24"/>
          <w:szCs w:val="24"/>
        </w:rPr>
        <w:t xml:space="preserve"> spectrum</w:t>
      </w:r>
    </w:p>
    <w:p w:rsidR="00B33EBB" w:rsidRDefault="001D59E2" w:rsidP="00B33EBB">
      <w:pPr>
        <w:rPr>
          <w:rFonts w:ascii="Times New Roman" w:hAnsi="Times New Roman" w:cs="Times New Roman"/>
          <w:sz w:val="24"/>
          <w:szCs w:val="24"/>
        </w:rPr>
      </w:pPr>
      <w:r>
        <w:rPr>
          <w:rFonts w:ascii="Times New Roman" w:hAnsi="Times New Roman" w:cs="Times New Roman"/>
          <w:sz w:val="24"/>
          <w:szCs w:val="24"/>
        </w:rPr>
        <w:t xml:space="preserve">a. </w:t>
      </w:r>
      <w:r w:rsidR="00132562" w:rsidRPr="00132562">
        <w:rPr>
          <w:rFonts w:ascii="Times New Roman" w:hAnsi="Times New Roman" w:cs="Times New Roman"/>
          <w:sz w:val="24"/>
          <w:szCs w:val="24"/>
        </w:rPr>
        <w:t xml:space="preserve">Replace the pure </w:t>
      </w:r>
      <w:r w:rsidR="00DB47E9">
        <w:rPr>
          <w:rFonts w:ascii="Times New Roman" w:hAnsi="Times New Roman" w:cs="Times New Roman"/>
          <w:sz w:val="24"/>
          <w:szCs w:val="24"/>
        </w:rPr>
        <w:t xml:space="preserve">solvent in the sample cuvette </w:t>
      </w:r>
      <w:r>
        <w:rPr>
          <w:rFonts w:ascii="Times New Roman" w:hAnsi="Times New Roman" w:cs="Times New Roman"/>
          <w:sz w:val="24"/>
          <w:szCs w:val="24"/>
        </w:rPr>
        <w:t xml:space="preserve">(front) </w:t>
      </w:r>
      <w:r w:rsidR="00DB47E9">
        <w:rPr>
          <w:rFonts w:ascii="Times New Roman" w:hAnsi="Times New Roman" w:cs="Times New Roman"/>
          <w:sz w:val="24"/>
          <w:szCs w:val="24"/>
        </w:rPr>
        <w:t xml:space="preserve">with your sample </w:t>
      </w:r>
      <w:r w:rsidR="00132562" w:rsidRPr="00132562">
        <w:rPr>
          <w:rFonts w:ascii="Times New Roman" w:hAnsi="Times New Roman" w:cs="Times New Roman"/>
          <w:sz w:val="24"/>
          <w:szCs w:val="24"/>
        </w:rPr>
        <w:t>solution.  Click Start.  The spectrum will be scanned in the measurement window.  When the scan is completed, click on the “Spectrum Analysis” icon.  The spectrum will appear in a window labeled “Memory #2" if no ot</w:t>
      </w:r>
      <w:r w:rsidR="00DB47E9">
        <w:rPr>
          <w:rFonts w:ascii="Times New Roman" w:hAnsi="Times New Roman" w:cs="Times New Roman"/>
          <w:sz w:val="24"/>
          <w:szCs w:val="24"/>
        </w:rPr>
        <w:t xml:space="preserve">her measurements have been made.  </w:t>
      </w:r>
    </w:p>
    <w:p w:rsidR="00132562" w:rsidRPr="00132562" w:rsidRDefault="001D59E2" w:rsidP="00B33EBB">
      <w:pPr>
        <w:rPr>
          <w:rFonts w:ascii="Times New Roman" w:hAnsi="Times New Roman" w:cs="Times New Roman"/>
          <w:sz w:val="24"/>
          <w:szCs w:val="24"/>
        </w:rPr>
      </w:pPr>
      <w:r>
        <w:rPr>
          <w:rFonts w:ascii="Times New Roman" w:hAnsi="Times New Roman" w:cs="Times New Roman"/>
          <w:sz w:val="24"/>
          <w:szCs w:val="24"/>
        </w:rPr>
        <w:t xml:space="preserve">b. </w:t>
      </w:r>
      <w:r w:rsidR="00132562" w:rsidRPr="00132562">
        <w:rPr>
          <w:rFonts w:ascii="Times New Roman" w:hAnsi="Times New Roman" w:cs="Times New Roman"/>
          <w:sz w:val="24"/>
          <w:szCs w:val="24"/>
        </w:rPr>
        <w:t xml:space="preserve">To label the wavelength and absorbance of the peaks, click on </w:t>
      </w:r>
      <w:proofErr w:type="gramStart"/>
      <w:r w:rsidR="00132562" w:rsidRPr="00132562">
        <w:rPr>
          <w:rFonts w:ascii="Times New Roman" w:hAnsi="Times New Roman" w:cs="Times New Roman"/>
          <w:sz w:val="24"/>
          <w:szCs w:val="24"/>
        </w:rPr>
        <w:t>Processing</w:t>
      </w:r>
      <w:proofErr w:type="gramEnd"/>
      <w:r w:rsidR="00132562" w:rsidRPr="00132562">
        <w:rPr>
          <w:rFonts w:ascii="Times New Roman" w:hAnsi="Times New Roman" w:cs="Times New Roman"/>
          <w:sz w:val="24"/>
          <w:szCs w:val="24"/>
        </w:rPr>
        <w:t xml:space="preserve"> → Peak Process → Peak Find.  Click on Execute.  Click OK.  To show the peaks in the full view, click View → Peak → Bar, X</w:t>
      </w:r>
      <w:proofErr w:type="gramStart"/>
      <w:r w:rsidR="00132562" w:rsidRPr="00132562">
        <w:rPr>
          <w:rFonts w:ascii="Times New Roman" w:hAnsi="Times New Roman" w:cs="Times New Roman"/>
          <w:sz w:val="24"/>
          <w:szCs w:val="24"/>
        </w:rPr>
        <w:t>,Y</w:t>
      </w:r>
      <w:proofErr w:type="gramEnd"/>
      <w:r w:rsidR="00132562" w:rsidRPr="00132562">
        <w:rPr>
          <w:rFonts w:ascii="Times New Roman" w:hAnsi="Times New Roman" w:cs="Times New Roman"/>
          <w:sz w:val="24"/>
          <w:szCs w:val="24"/>
        </w:rPr>
        <w:t>.</w:t>
      </w:r>
    </w:p>
    <w:p w:rsidR="00132562" w:rsidRPr="00132562" w:rsidRDefault="001D59E2" w:rsidP="00132562">
      <w:pPr>
        <w:widowControl w:val="0"/>
        <w:rPr>
          <w:rFonts w:ascii="Times New Roman" w:hAnsi="Times New Roman" w:cs="Times New Roman"/>
          <w:sz w:val="24"/>
          <w:szCs w:val="24"/>
        </w:rPr>
      </w:pPr>
      <w:r>
        <w:rPr>
          <w:rFonts w:ascii="Times New Roman" w:hAnsi="Times New Roman" w:cs="Times New Roman"/>
          <w:sz w:val="24"/>
          <w:szCs w:val="24"/>
        </w:rPr>
        <w:t xml:space="preserve">c. </w:t>
      </w:r>
      <w:r w:rsidR="00132562" w:rsidRPr="00132562">
        <w:rPr>
          <w:rFonts w:ascii="Times New Roman" w:hAnsi="Times New Roman" w:cs="Times New Roman"/>
          <w:sz w:val="24"/>
          <w:szCs w:val="24"/>
        </w:rPr>
        <w:t>To save to the disk, Click on File → Save As.  You can click on Comment to add a sample description that will be saved in the file and printed.  Type in any comment, then type in the file name and save.  Click on File → Print to print the spectrum. You should note all pertinent information in your notebook as well.  The printout is not a substitute for a proper lab notebook!</w:t>
      </w:r>
    </w:p>
    <w:p w:rsidR="00132562" w:rsidRPr="00132562" w:rsidRDefault="001D59E2" w:rsidP="00DB47E9">
      <w:pPr>
        <w:widowControl w:val="0"/>
        <w:rPr>
          <w:rFonts w:ascii="Times New Roman" w:hAnsi="Times New Roman" w:cs="Times New Roman"/>
          <w:sz w:val="24"/>
          <w:szCs w:val="24"/>
        </w:rPr>
      </w:pPr>
      <w:r>
        <w:rPr>
          <w:rFonts w:ascii="Times New Roman" w:hAnsi="Times New Roman" w:cs="Times New Roman"/>
          <w:sz w:val="24"/>
          <w:szCs w:val="24"/>
        </w:rPr>
        <w:t xml:space="preserve">d. </w:t>
      </w:r>
      <w:r w:rsidR="00132562" w:rsidRPr="00132562">
        <w:rPr>
          <w:rFonts w:ascii="Times New Roman" w:hAnsi="Times New Roman" w:cs="Times New Roman"/>
          <w:sz w:val="24"/>
          <w:szCs w:val="24"/>
        </w:rPr>
        <w:t xml:space="preserve">Replace the sample with </w:t>
      </w:r>
      <w:r>
        <w:rPr>
          <w:rFonts w:ascii="Times New Roman" w:hAnsi="Times New Roman" w:cs="Times New Roman"/>
          <w:sz w:val="24"/>
          <w:szCs w:val="24"/>
        </w:rPr>
        <w:t>your next one (if you have one).</w:t>
      </w:r>
      <w:r w:rsidR="00132562" w:rsidRPr="00132562">
        <w:rPr>
          <w:rFonts w:ascii="Times New Roman" w:hAnsi="Times New Roman" w:cs="Times New Roman"/>
          <w:sz w:val="24"/>
          <w:szCs w:val="24"/>
        </w:rPr>
        <w:t xml:space="preserve">  Go to the measurement window and click Start to start a new scan.  All scans will be saved in memory and added to the analysis window.  </w:t>
      </w:r>
    </w:p>
    <w:sectPr w:rsidR="00132562" w:rsidRPr="00132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D1132"/>
    <w:multiLevelType w:val="hybridMultilevel"/>
    <w:tmpl w:val="32D81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62"/>
    <w:rsid w:val="00132562"/>
    <w:rsid w:val="001D59E2"/>
    <w:rsid w:val="003F39BD"/>
    <w:rsid w:val="00B33EBB"/>
    <w:rsid w:val="00B70CCB"/>
    <w:rsid w:val="00D312D2"/>
    <w:rsid w:val="00DB47E9"/>
    <w:rsid w:val="00E67696"/>
    <w:rsid w:val="00F8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562"/>
    <w:pPr>
      <w:spacing w:after="0" w:line="240" w:lineRule="auto"/>
    </w:pPr>
  </w:style>
  <w:style w:type="paragraph" w:styleId="BalloonText">
    <w:name w:val="Balloon Text"/>
    <w:basedOn w:val="Normal"/>
    <w:link w:val="BalloonTextChar"/>
    <w:uiPriority w:val="99"/>
    <w:semiHidden/>
    <w:unhideWhenUsed/>
    <w:rsid w:val="00E6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96"/>
    <w:rPr>
      <w:rFonts w:ascii="Tahoma" w:hAnsi="Tahoma" w:cs="Tahoma"/>
      <w:sz w:val="16"/>
      <w:szCs w:val="16"/>
    </w:rPr>
  </w:style>
  <w:style w:type="paragraph" w:styleId="ListParagraph">
    <w:name w:val="List Paragraph"/>
    <w:basedOn w:val="Normal"/>
    <w:uiPriority w:val="34"/>
    <w:qFormat/>
    <w:rsid w:val="00E67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562"/>
    <w:pPr>
      <w:spacing w:after="0" w:line="240" w:lineRule="auto"/>
    </w:pPr>
  </w:style>
  <w:style w:type="paragraph" w:styleId="BalloonText">
    <w:name w:val="Balloon Text"/>
    <w:basedOn w:val="Normal"/>
    <w:link w:val="BalloonTextChar"/>
    <w:uiPriority w:val="99"/>
    <w:semiHidden/>
    <w:unhideWhenUsed/>
    <w:rsid w:val="00E6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96"/>
    <w:rPr>
      <w:rFonts w:ascii="Tahoma" w:hAnsi="Tahoma" w:cs="Tahoma"/>
      <w:sz w:val="16"/>
      <w:szCs w:val="16"/>
    </w:rPr>
  </w:style>
  <w:style w:type="paragraph" w:styleId="ListParagraph">
    <w:name w:val="List Paragraph"/>
    <w:basedOn w:val="Normal"/>
    <w:uiPriority w:val="34"/>
    <w:qFormat/>
    <w:rsid w:val="00E6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Arnold</dc:creator>
  <cp:lastModifiedBy>user</cp:lastModifiedBy>
  <cp:revision>6</cp:revision>
  <dcterms:created xsi:type="dcterms:W3CDTF">2017-11-27T21:39:00Z</dcterms:created>
  <dcterms:modified xsi:type="dcterms:W3CDTF">2017-11-28T16:04:00Z</dcterms:modified>
</cp:coreProperties>
</file>